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>
    <v:background id="_x0000_s1025" o:bwmode="white" fillcolor="#d99594 [1941]" o:targetscreensize="1024,768">
      <v:fill focus="100%" type="gradient"/>
    </v:background>
  </w:background>
  <w:body>
    <w:p w:rsidR="00667C41" w:rsidRDefault="00667C41"/>
    <w:p w:rsidR="00D945D1" w:rsidRDefault="00D945D1"/>
    <w:p w:rsidR="00D945D1" w:rsidRDefault="00D945D1"/>
    <w:p w:rsidR="00D945D1" w:rsidRDefault="00D945D1"/>
    <w:p w:rsidR="00D945D1" w:rsidRDefault="00D945D1"/>
    <w:p w:rsidR="00D945D1" w:rsidRDefault="00D945D1"/>
    <w:p w:rsidR="00D945D1" w:rsidRDefault="00D945D1"/>
    <w:p w:rsidR="00D945D1" w:rsidRDefault="00D945D1"/>
    <w:p w:rsidR="00D945D1" w:rsidRDefault="00D945D1"/>
    <w:p w:rsidR="00D945D1" w:rsidRDefault="00D945D1"/>
    <w:p w:rsidR="00D945D1" w:rsidRDefault="00D945D1"/>
    <w:p w:rsidR="00D945D1" w:rsidRDefault="00D945D1"/>
    <w:p w:rsidR="00D945D1" w:rsidRDefault="00D945D1"/>
    <w:p w:rsidR="00D945D1" w:rsidRDefault="00D945D1"/>
    <w:p w:rsidR="00D945D1" w:rsidRDefault="00D945D1"/>
    <w:p w:rsidR="00D945D1" w:rsidRDefault="00D945D1"/>
    <w:p w:rsidR="00DD4E50" w:rsidRDefault="00DD4E50"/>
    <w:p w:rsidR="00DD4E50" w:rsidRDefault="00DD4E50"/>
    <w:p w:rsidR="00DD4E50" w:rsidRDefault="00DD4E50"/>
    <w:p w:rsidR="00DD4E50" w:rsidRDefault="00DD4E50"/>
    <w:p w:rsidR="00D945D1" w:rsidRDefault="00D945D1"/>
    <w:p w:rsidR="00D945D1" w:rsidRPr="00D945D1" w:rsidRDefault="00D945D1" w:rsidP="00D945D1">
      <w:pPr>
        <w:spacing w:after="0" w:line="0" w:lineRule="atLeast"/>
        <w:jc w:val="center"/>
        <w:rPr>
          <w:rFonts w:ascii="Arial" w:eastAsia="Arial Unicode MS" w:hAnsi="Arial" w:cs="Arial"/>
          <w:b/>
          <w:bCs/>
          <w:color w:val="000000"/>
          <w:lang w:eastAsia="ru-RU"/>
        </w:rPr>
      </w:pPr>
      <w:r w:rsidRPr="00D945D1">
        <w:rPr>
          <w:rFonts w:ascii="Arial" w:eastAsia="Arial Unicode MS" w:hAnsi="Arial" w:cs="Arial"/>
          <w:b/>
          <w:bCs/>
          <w:color w:val="000000"/>
          <w:lang w:eastAsia="ru-RU"/>
        </w:rPr>
        <w:lastRenderedPageBreak/>
        <w:t xml:space="preserve">Государственное учреждение социального обслуживания </w:t>
      </w:r>
      <w:proofErr w:type="spellStart"/>
      <w:r w:rsidRPr="00D945D1">
        <w:rPr>
          <w:rFonts w:ascii="Arial" w:eastAsia="Arial Unicode MS" w:hAnsi="Arial" w:cs="Arial"/>
          <w:b/>
          <w:bCs/>
          <w:color w:val="000000"/>
          <w:lang w:eastAsia="ru-RU"/>
        </w:rPr>
        <w:t>Красночикойский</w:t>
      </w:r>
      <w:proofErr w:type="spellEnd"/>
      <w:r w:rsidRPr="00D945D1">
        <w:rPr>
          <w:rFonts w:ascii="Arial" w:eastAsia="Arial Unicode MS" w:hAnsi="Arial" w:cs="Arial"/>
          <w:b/>
          <w:bCs/>
          <w:color w:val="000000"/>
          <w:lang w:eastAsia="ru-RU"/>
        </w:rPr>
        <w:t xml:space="preserve"> комплексный центр социального обслуживания населения «Черёмушки» </w:t>
      </w:r>
    </w:p>
    <w:p w:rsidR="00D945D1" w:rsidRPr="00D945D1" w:rsidRDefault="00D945D1" w:rsidP="00D945D1">
      <w:pPr>
        <w:spacing w:after="0" w:line="0" w:lineRule="atLeast"/>
        <w:jc w:val="center"/>
        <w:rPr>
          <w:rFonts w:ascii="Arial" w:eastAsia="Arial Unicode MS" w:hAnsi="Arial" w:cs="Arial"/>
          <w:b/>
          <w:bCs/>
          <w:color w:val="000000"/>
          <w:lang w:eastAsia="ru-RU"/>
        </w:rPr>
      </w:pPr>
      <w:r w:rsidRPr="00D945D1">
        <w:rPr>
          <w:rFonts w:ascii="Arial" w:eastAsia="Arial Unicode MS" w:hAnsi="Arial" w:cs="Arial"/>
          <w:b/>
          <w:bCs/>
          <w:color w:val="000000"/>
          <w:lang w:eastAsia="ru-RU"/>
        </w:rPr>
        <w:t>Забайкальского края</w:t>
      </w:r>
    </w:p>
    <w:p w:rsidR="00D945D1" w:rsidRDefault="00D945D1">
      <w:pPr>
        <w:rPr>
          <w:rFonts w:ascii="Arial" w:hAnsi="Arial" w:cs="Arial"/>
        </w:rPr>
      </w:pPr>
    </w:p>
    <w:p w:rsidR="00DD4E50" w:rsidRDefault="00DD4E50">
      <w:pPr>
        <w:rPr>
          <w:rFonts w:ascii="Arial" w:hAnsi="Arial" w:cs="Arial"/>
        </w:rPr>
      </w:pPr>
    </w:p>
    <w:p w:rsidR="00DD4E50" w:rsidRDefault="00DD4E50" w:rsidP="00DD4E50">
      <w:pPr>
        <w:spacing w:after="0"/>
        <w:jc w:val="center"/>
        <w:rPr>
          <w:rFonts w:ascii="Arial" w:hAnsi="Arial" w:cs="Arial"/>
          <w:b/>
          <w:i/>
          <w:color w:val="C00000"/>
          <w:sz w:val="52"/>
          <w:szCs w:val="52"/>
        </w:rPr>
      </w:pPr>
      <w:r w:rsidRPr="00DD4E50">
        <w:rPr>
          <w:rFonts w:ascii="Arial" w:hAnsi="Arial" w:cs="Arial"/>
          <w:b/>
          <w:i/>
          <w:color w:val="C00000"/>
          <w:sz w:val="52"/>
          <w:szCs w:val="52"/>
        </w:rPr>
        <w:t xml:space="preserve">Рекомендации для родителей, </w:t>
      </w:r>
    </w:p>
    <w:p w:rsidR="00DD4E50" w:rsidRDefault="00DD4E50" w:rsidP="00DD4E50">
      <w:pPr>
        <w:spacing w:after="0"/>
        <w:jc w:val="center"/>
        <w:rPr>
          <w:rFonts w:ascii="Arial" w:hAnsi="Arial" w:cs="Arial"/>
          <w:b/>
          <w:i/>
          <w:color w:val="C00000"/>
          <w:sz w:val="52"/>
          <w:szCs w:val="52"/>
        </w:rPr>
      </w:pPr>
      <w:r w:rsidRPr="00DD4E50">
        <w:rPr>
          <w:rFonts w:ascii="Arial" w:hAnsi="Arial" w:cs="Arial"/>
          <w:b/>
          <w:i/>
          <w:color w:val="C00000"/>
          <w:sz w:val="52"/>
          <w:szCs w:val="52"/>
        </w:rPr>
        <w:t>чьи дети долго не могут заговорить</w:t>
      </w:r>
    </w:p>
    <w:p w:rsidR="00DD4E50" w:rsidRDefault="00DD4E50" w:rsidP="00DD4E50">
      <w:pPr>
        <w:jc w:val="center"/>
        <w:rPr>
          <w:rFonts w:ascii="Arial" w:hAnsi="Arial" w:cs="Arial"/>
          <w:b/>
          <w:i/>
          <w:color w:val="C00000"/>
        </w:rPr>
      </w:pPr>
      <w:r>
        <w:rPr>
          <w:b/>
          <w:bCs/>
          <w:noProof/>
          <w:color w:val="181818"/>
          <w:sz w:val="28"/>
          <w:szCs w:val="28"/>
        </w:rPr>
        <w:drawing>
          <wp:inline distT="0" distB="0" distL="0" distR="0" wp14:anchorId="03C76FC0" wp14:editId="1516BB4B">
            <wp:extent cx="2286824" cy="2733675"/>
            <wp:effectExtent l="0" t="0" r="0" b="0"/>
            <wp:docPr id="2" name="Рисунок 2" descr="C:\Users\Admin\Desktop\d4789d13648fb142822dfd62f5a7f1f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4789d13648fb142822dfd62f5a7f1f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47" r="58173" b="33653"/>
                    <a:stretch/>
                  </pic:blipFill>
                  <pic:spPr bwMode="auto">
                    <a:xfrm>
                      <a:off x="0" y="0"/>
                      <a:ext cx="2285603" cy="273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4E50" w:rsidRDefault="00DD4E50" w:rsidP="00DD4E50">
      <w:pPr>
        <w:spacing w:after="0"/>
        <w:jc w:val="center"/>
        <w:rPr>
          <w:rFonts w:ascii="Arial" w:hAnsi="Arial" w:cs="Arial"/>
          <w:b/>
          <w:i/>
          <w:color w:val="C00000"/>
        </w:rPr>
      </w:pPr>
    </w:p>
    <w:p w:rsidR="00DD4E50" w:rsidRPr="00DD4E50" w:rsidRDefault="00DD4E50" w:rsidP="00DD4E50">
      <w:pPr>
        <w:spacing w:after="0"/>
        <w:jc w:val="center"/>
        <w:rPr>
          <w:rFonts w:ascii="Arial" w:hAnsi="Arial" w:cs="Arial"/>
          <w:b/>
          <w:i/>
          <w:color w:val="000000" w:themeColor="text1"/>
        </w:rPr>
      </w:pPr>
      <w:r w:rsidRPr="00DD4E50">
        <w:rPr>
          <w:rFonts w:ascii="Arial" w:hAnsi="Arial" w:cs="Arial"/>
          <w:b/>
          <w:i/>
          <w:color w:val="000000" w:themeColor="text1"/>
        </w:rPr>
        <w:t>с.</w:t>
      </w:r>
      <w:r>
        <w:rPr>
          <w:rFonts w:ascii="Arial" w:hAnsi="Arial" w:cs="Arial"/>
          <w:b/>
          <w:i/>
          <w:color w:val="000000" w:themeColor="text1"/>
        </w:rPr>
        <w:t xml:space="preserve"> </w:t>
      </w:r>
      <w:r w:rsidRPr="00DD4E50">
        <w:rPr>
          <w:rFonts w:ascii="Arial" w:hAnsi="Arial" w:cs="Arial"/>
          <w:b/>
          <w:i/>
          <w:color w:val="000000" w:themeColor="text1"/>
        </w:rPr>
        <w:t>Красный Чикой</w:t>
      </w:r>
    </w:p>
    <w:p w:rsidR="00DD4E50" w:rsidRPr="00DD4E50" w:rsidRDefault="00DD4E50" w:rsidP="00DD4E50">
      <w:pPr>
        <w:spacing w:after="0"/>
        <w:jc w:val="center"/>
        <w:rPr>
          <w:rFonts w:ascii="Arial" w:hAnsi="Arial" w:cs="Arial"/>
          <w:b/>
          <w:i/>
          <w:color w:val="000000" w:themeColor="text1"/>
        </w:rPr>
      </w:pPr>
      <w:r w:rsidRPr="00DD4E50">
        <w:rPr>
          <w:rFonts w:ascii="Arial" w:hAnsi="Arial" w:cs="Arial"/>
          <w:b/>
          <w:i/>
          <w:color w:val="000000" w:themeColor="text1"/>
        </w:rPr>
        <w:t>2023г.</w:t>
      </w:r>
    </w:p>
    <w:p w:rsidR="00DD4E50" w:rsidRPr="00DD4E50" w:rsidRDefault="00DD4E50" w:rsidP="00DD4E50">
      <w:pPr>
        <w:jc w:val="center"/>
        <w:rPr>
          <w:rFonts w:ascii="Arial" w:hAnsi="Arial" w:cs="Arial"/>
          <w:b/>
          <w:i/>
          <w:color w:val="000000" w:themeColor="text1"/>
        </w:rPr>
      </w:pPr>
    </w:p>
    <w:p w:rsidR="00D945D1" w:rsidRDefault="00D945D1"/>
    <w:p w:rsidR="00DD4E50" w:rsidRPr="00592C19" w:rsidRDefault="00DD4E50" w:rsidP="00DD4E50">
      <w:pPr>
        <w:pStyle w:val="a5"/>
        <w:numPr>
          <w:ilvl w:val="0"/>
          <w:numId w:val="1"/>
        </w:numPr>
        <w:tabs>
          <w:tab w:val="left" w:pos="392"/>
        </w:tabs>
        <w:ind w:right="232" w:hanging="142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Больше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говорите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ребенком,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озвучивая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все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действия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(кормление,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купание,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одевание),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комментируя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окружающее,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боясь повторения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одних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тех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же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слов,</w:t>
      </w:r>
      <w:r w:rsidRPr="00592C19">
        <w:rPr>
          <w:rFonts w:ascii="Arial" w:hAnsi="Arial" w:cs="Arial"/>
          <w:spacing w:val="-67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произносите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их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четко,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терпеливо,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доброжелательно.</w:t>
      </w:r>
    </w:p>
    <w:p w:rsidR="00592C19" w:rsidRPr="00592C19" w:rsidRDefault="00592C19" w:rsidP="00592C19">
      <w:pPr>
        <w:pStyle w:val="a5"/>
        <w:numPr>
          <w:ilvl w:val="0"/>
          <w:numId w:val="1"/>
        </w:numPr>
        <w:tabs>
          <w:tab w:val="left" w:pos="392"/>
        </w:tabs>
        <w:ind w:right="227" w:hanging="142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Развивайте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понимание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речи,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используя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простые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инструкции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«Дай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ручку».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Опирайтесь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на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то,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что ребенку</w:t>
      </w:r>
      <w:r w:rsidRPr="00592C19">
        <w:rPr>
          <w:rFonts w:ascii="Arial" w:hAnsi="Arial" w:cs="Arial"/>
          <w:spacing w:val="-5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доступно,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при этом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неоднократно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повторяйте.</w:t>
      </w:r>
    </w:p>
    <w:p w:rsidR="00592C19" w:rsidRPr="00592C19" w:rsidRDefault="00592C19" w:rsidP="00592C19">
      <w:pPr>
        <w:pStyle w:val="a5"/>
        <w:numPr>
          <w:ilvl w:val="0"/>
          <w:numId w:val="1"/>
        </w:numPr>
        <w:tabs>
          <w:tab w:val="left" w:pos="392"/>
        </w:tabs>
        <w:ind w:right="225" w:hanging="142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Используйте в речи наряду с полными словами их упрощенные варианты: машин</w:t>
      </w:r>
      <w:proofErr w:type="gramStart"/>
      <w:r w:rsidRPr="00592C19">
        <w:rPr>
          <w:rFonts w:ascii="Arial" w:hAnsi="Arial" w:cs="Arial"/>
          <w:sz w:val="28"/>
        </w:rPr>
        <w:t>а-</w:t>
      </w:r>
      <w:proofErr w:type="gramEnd"/>
      <w:r w:rsidRPr="00592C19">
        <w:rPr>
          <w:rFonts w:ascii="Arial" w:hAnsi="Arial" w:cs="Arial"/>
          <w:spacing w:val="1"/>
          <w:sz w:val="28"/>
        </w:rPr>
        <w:t xml:space="preserve"> </w:t>
      </w:r>
      <w:proofErr w:type="spellStart"/>
      <w:r w:rsidRPr="00592C19">
        <w:rPr>
          <w:rFonts w:ascii="Arial" w:hAnsi="Arial" w:cs="Arial"/>
          <w:sz w:val="28"/>
        </w:rPr>
        <w:t>би-би</w:t>
      </w:r>
      <w:proofErr w:type="spellEnd"/>
      <w:r w:rsidRPr="00592C19">
        <w:rPr>
          <w:rFonts w:ascii="Arial" w:hAnsi="Arial" w:cs="Arial"/>
          <w:sz w:val="28"/>
        </w:rPr>
        <w:t>,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proofErr w:type="spellStart"/>
      <w:r w:rsidRPr="00592C19">
        <w:rPr>
          <w:rFonts w:ascii="Arial" w:hAnsi="Arial" w:cs="Arial"/>
          <w:sz w:val="28"/>
        </w:rPr>
        <w:t>кукля</w:t>
      </w:r>
      <w:proofErr w:type="spellEnd"/>
      <w:r w:rsidRPr="00592C19">
        <w:rPr>
          <w:rFonts w:ascii="Arial" w:hAnsi="Arial" w:cs="Arial"/>
          <w:sz w:val="28"/>
        </w:rPr>
        <w:t>-ля-ля.</w:t>
      </w:r>
    </w:p>
    <w:p w:rsidR="00592C19" w:rsidRPr="00592C19" w:rsidRDefault="00592C19" w:rsidP="00592C19">
      <w:pPr>
        <w:pStyle w:val="a5"/>
        <w:numPr>
          <w:ilvl w:val="0"/>
          <w:numId w:val="1"/>
        </w:numPr>
        <w:tabs>
          <w:tab w:val="left" w:pos="392"/>
        </w:tabs>
        <w:spacing w:line="321" w:lineRule="exact"/>
        <w:ind w:left="392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Пойте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ребенку</w:t>
      </w:r>
      <w:r w:rsidRPr="00592C19">
        <w:rPr>
          <w:rFonts w:ascii="Arial" w:hAnsi="Arial" w:cs="Arial"/>
          <w:spacing w:val="-5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перед сном.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Лучше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не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менять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часто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репертуар.</w:t>
      </w:r>
    </w:p>
    <w:p w:rsidR="00592C19" w:rsidRPr="00592C19" w:rsidRDefault="00592C19" w:rsidP="00592C19">
      <w:pPr>
        <w:pStyle w:val="a5"/>
        <w:numPr>
          <w:ilvl w:val="0"/>
          <w:numId w:val="1"/>
        </w:numPr>
        <w:tabs>
          <w:tab w:val="left" w:pos="392"/>
        </w:tabs>
        <w:ind w:right="223" w:hanging="142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Вызывайте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желание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подражать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взрослому.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Это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возможно,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когда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сочетаются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эмоциональная заинтересованность и доступность слов, которые ребенок произносит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во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время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совместных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игр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(прятки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–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ку-ку,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паровозик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–</w:t>
      </w:r>
      <w:r w:rsidRPr="00592C19">
        <w:rPr>
          <w:rFonts w:ascii="Arial" w:hAnsi="Arial" w:cs="Arial"/>
          <w:spacing w:val="1"/>
          <w:sz w:val="28"/>
        </w:rPr>
        <w:t xml:space="preserve"> </w:t>
      </w:r>
      <w:proofErr w:type="gramStart"/>
      <w:r w:rsidRPr="00592C19">
        <w:rPr>
          <w:rFonts w:ascii="Arial" w:hAnsi="Arial" w:cs="Arial"/>
          <w:sz w:val="28"/>
        </w:rPr>
        <w:t>ту-ту</w:t>
      </w:r>
      <w:proofErr w:type="gramEnd"/>
      <w:r w:rsidRPr="00592C19">
        <w:rPr>
          <w:rFonts w:ascii="Arial" w:hAnsi="Arial" w:cs="Arial"/>
          <w:sz w:val="28"/>
        </w:rPr>
        <w:t>).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Можно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вместе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удивляться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proofErr w:type="gramStart"/>
      <w:r w:rsidRPr="00592C19">
        <w:rPr>
          <w:rFonts w:ascii="Arial" w:hAnsi="Arial" w:cs="Arial"/>
          <w:sz w:val="28"/>
        </w:rPr>
        <w:t>увиденному</w:t>
      </w:r>
      <w:proofErr w:type="gramEnd"/>
      <w:r w:rsidRPr="00592C19">
        <w:rPr>
          <w:rFonts w:ascii="Arial" w:hAnsi="Arial" w:cs="Arial"/>
          <w:sz w:val="28"/>
        </w:rPr>
        <w:t>: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ух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ты,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ой,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ах,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ух.</w:t>
      </w:r>
    </w:p>
    <w:p w:rsidR="00592C19" w:rsidRPr="00592C19" w:rsidRDefault="00592C19" w:rsidP="00592C19">
      <w:pPr>
        <w:pStyle w:val="a5"/>
        <w:numPr>
          <w:ilvl w:val="0"/>
          <w:numId w:val="1"/>
        </w:numPr>
        <w:tabs>
          <w:tab w:val="left" w:pos="392"/>
        </w:tabs>
        <w:ind w:right="223" w:hanging="142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Почаще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рассказывайте,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читайте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первые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детские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сказки,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стихи.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Побуждайте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досказывать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слова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по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мере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речевой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возможности,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«изображайте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стихи»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(мишка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косолапый по лесу идет - ребенок показывает мишку). При чтении сокращайте текст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до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понятных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фраз.</w:t>
      </w:r>
    </w:p>
    <w:p w:rsidR="00592C19" w:rsidRPr="00592C19" w:rsidRDefault="00592C19" w:rsidP="00592C19">
      <w:pPr>
        <w:pStyle w:val="a5"/>
        <w:numPr>
          <w:ilvl w:val="0"/>
          <w:numId w:val="1"/>
        </w:numPr>
        <w:tabs>
          <w:tab w:val="left" w:pos="392"/>
        </w:tabs>
        <w:spacing w:line="322" w:lineRule="exact"/>
        <w:ind w:left="392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Не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перегружайте</w:t>
      </w:r>
      <w:r w:rsidRPr="00592C19">
        <w:rPr>
          <w:rFonts w:ascii="Arial" w:hAnsi="Arial" w:cs="Arial"/>
          <w:spacing w:val="-5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ребенка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телевизионной,</w:t>
      </w:r>
      <w:r w:rsidRPr="00592C19">
        <w:rPr>
          <w:rFonts w:ascii="Arial" w:hAnsi="Arial" w:cs="Arial"/>
          <w:spacing w:val="-3"/>
          <w:sz w:val="28"/>
        </w:rPr>
        <w:t xml:space="preserve"> </w:t>
      </w:r>
      <w:r w:rsidRPr="00592C19">
        <w:rPr>
          <w:rFonts w:ascii="Arial" w:hAnsi="Arial" w:cs="Arial"/>
          <w:sz w:val="28"/>
        </w:rPr>
        <w:lastRenderedPageBreak/>
        <w:t>видео-</w:t>
      </w:r>
      <w:r w:rsidRPr="00592C19">
        <w:rPr>
          <w:rFonts w:ascii="Arial" w:hAnsi="Arial" w:cs="Arial"/>
          <w:spacing w:val="63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аудиоинформацией.</w:t>
      </w:r>
    </w:p>
    <w:p w:rsidR="00592C19" w:rsidRPr="00592C19" w:rsidRDefault="00592C19" w:rsidP="00592C19">
      <w:pPr>
        <w:pStyle w:val="a5"/>
        <w:numPr>
          <w:ilvl w:val="0"/>
          <w:numId w:val="1"/>
        </w:numPr>
        <w:tabs>
          <w:tab w:val="left" w:pos="392"/>
        </w:tabs>
        <w:spacing w:line="322" w:lineRule="exact"/>
        <w:ind w:left="392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Не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раздражайтесь,</w:t>
      </w:r>
      <w:r w:rsidRPr="00592C19">
        <w:rPr>
          <w:rFonts w:ascii="Arial" w:hAnsi="Arial" w:cs="Arial"/>
          <w:spacing w:val="-3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не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стесняйтесь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того,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что ваш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ребенок</w:t>
      </w:r>
      <w:r w:rsidRPr="00592C19">
        <w:rPr>
          <w:rFonts w:ascii="Arial" w:hAnsi="Arial" w:cs="Arial"/>
          <w:spacing w:val="-3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не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говорит.</w:t>
      </w:r>
    </w:p>
    <w:p w:rsidR="00592C19" w:rsidRPr="00592C19" w:rsidRDefault="00592C19" w:rsidP="00592C19">
      <w:pPr>
        <w:pStyle w:val="a5"/>
        <w:numPr>
          <w:ilvl w:val="0"/>
          <w:numId w:val="1"/>
        </w:numPr>
        <w:tabs>
          <w:tab w:val="left" w:pos="392"/>
        </w:tabs>
        <w:ind w:right="231" w:hanging="142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Не дожидаясь, пока ребенок заговорит, начинайте учить его различать предметы по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размеру (большой - маленький), соотносить цвета, форму (дай такой же), количество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(</w:t>
      </w:r>
      <w:proofErr w:type="gramStart"/>
      <w:r w:rsidRPr="00592C19">
        <w:rPr>
          <w:rFonts w:ascii="Arial" w:hAnsi="Arial" w:cs="Arial"/>
          <w:sz w:val="28"/>
        </w:rPr>
        <w:t>один-много</w:t>
      </w:r>
      <w:proofErr w:type="gramEnd"/>
      <w:r w:rsidRPr="00592C19">
        <w:rPr>
          <w:rFonts w:ascii="Arial" w:hAnsi="Arial" w:cs="Arial"/>
          <w:sz w:val="28"/>
        </w:rPr>
        <w:t>).</w:t>
      </w:r>
    </w:p>
    <w:p w:rsidR="00592C19" w:rsidRPr="00592C19" w:rsidRDefault="00592C19" w:rsidP="00592C19">
      <w:pPr>
        <w:pStyle w:val="a5"/>
        <w:numPr>
          <w:ilvl w:val="0"/>
          <w:numId w:val="1"/>
        </w:numPr>
        <w:tabs>
          <w:tab w:val="left" w:pos="392"/>
        </w:tabs>
        <w:spacing w:before="1"/>
        <w:ind w:left="392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Проводите</w:t>
      </w:r>
      <w:r w:rsidRPr="00592C19">
        <w:rPr>
          <w:rFonts w:ascii="Arial" w:hAnsi="Arial" w:cs="Arial"/>
          <w:spacing w:val="-3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массаж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пальчиков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рук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ладошек,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игры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типа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</w:t>
      </w:r>
      <w:proofErr w:type="gramStart"/>
      <w:r w:rsidRPr="00592C19">
        <w:rPr>
          <w:rFonts w:ascii="Arial" w:hAnsi="Arial" w:cs="Arial"/>
          <w:sz w:val="28"/>
        </w:rPr>
        <w:t>Сорока-белобока</w:t>
      </w:r>
      <w:proofErr w:type="gramEnd"/>
      <w:r w:rsidRPr="00592C19">
        <w:rPr>
          <w:rFonts w:ascii="Arial" w:hAnsi="Arial" w:cs="Arial"/>
          <w:sz w:val="28"/>
        </w:rPr>
        <w:t>».</w:t>
      </w:r>
    </w:p>
    <w:p w:rsidR="00592C19" w:rsidRPr="00592C19" w:rsidRDefault="00592C19" w:rsidP="00592C19">
      <w:pPr>
        <w:pStyle w:val="a5"/>
        <w:numPr>
          <w:ilvl w:val="0"/>
          <w:numId w:val="1"/>
        </w:numPr>
        <w:tabs>
          <w:tab w:val="left" w:pos="392"/>
        </w:tabs>
        <w:ind w:right="225" w:hanging="142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Важно не отпугнуть ребенка настойчивым «Скажи», «Повтори» лучше применять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различные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игрушки,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используя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инструкции: «Делай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как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я»,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Как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киса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говорит?».</w:t>
      </w:r>
    </w:p>
    <w:p w:rsidR="00592C19" w:rsidRPr="00592C19" w:rsidRDefault="00592C19" w:rsidP="00592C19">
      <w:pPr>
        <w:pStyle w:val="a5"/>
        <w:numPr>
          <w:ilvl w:val="0"/>
          <w:numId w:val="1"/>
        </w:numPr>
        <w:tabs>
          <w:tab w:val="left" w:pos="392"/>
        </w:tabs>
        <w:spacing w:before="67" w:line="242" w:lineRule="auto"/>
        <w:ind w:right="234" w:hanging="142"/>
        <w:jc w:val="left"/>
        <w:rPr>
          <w:rFonts w:ascii="Arial" w:hAnsi="Arial" w:cs="Arial"/>
          <w:sz w:val="28"/>
        </w:rPr>
      </w:pPr>
      <w:r w:rsidRPr="00592C19">
        <w:rPr>
          <w:rFonts w:ascii="Arial" w:hAnsi="Arial" w:cs="Arial"/>
          <w:sz w:val="28"/>
        </w:rPr>
        <w:t>Всякое</w:t>
      </w:r>
      <w:r w:rsidRPr="00592C19">
        <w:rPr>
          <w:rFonts w:ascii="Arial" w:hAnsi="Arial" w:cs="Arial"/>
          <w:spacing w:val="35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проявление</w:t>
      </w:r>
      <w:r w:rsidRPr="00592C19">
        <w:rPr>
          <w:rFonts w:ascii="Arial" w:hAnsi="Arial" w:cs="Arial"/>
          <w:spacing w:val="35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речи</w:t>
      </w:r>
      <w:r w:rsidRPr="00592C19">
        <w:rPr>
          <w:rFonts w:ascii="Arial" w:hAnsi="Arial" w:cs="Arial"/>
          <w:spacing w:val="36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необходимо</w:t>
      </w:r>
      <w:r w:rsidRPr="00592C19">
        <w:rPr>
          <w:rFonts w:ascii="Arial" w:hAnsi="Arial" w:cs="Arial"/>
          <w:spacing w:val="36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поощрять,</w:t>
      </w:r>
      <w:r w:rsidRPr="00592C19">
        <w:rPr>
          <w:rFonts w:ascii="Arial" w:hAnsi="Arial" w:cs="Arial"/>
          <w:spacing w:val="34"/>
          <w:sz w:val="28"/>
        </w:rPr>
        <w:t xml:space="preserve"> </w:t>
      </w:r>
      <w:proofErr w:type="gramStart"/>
      <w:r w:rsidRPr="00592C19">
        <w:rPr>
          <w:rFonts w:ascii="Arial" w:hAnsi="Arial" w:cs="Arial"/>
          <w:sz w:val="28"/>
        </w:rPr>
        <w:t>не</w:t>
      </w:r>
      <w:r w:rsidRPr="00592C19">
        <w:rPr>
          <w:rFonts w:ascii="Arial" w:hAnsi="Arial" w:cs="Arial"/>
          <w:spacing w:val="35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обращая</w:t>
      </w:r>
      <w:r w:rsidRPr="00592C19">
        <w:rPr>
          <w:rFonts w:ascii="Arial" w:hAnsi="Arial" w:cs="Arial"/>
          <w:spacing w:val="36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внимание</w:t>
      </w:r>
      <w:proofErr w:type="gramEnd"/>
      <w:r w:rsidRPr="00592C19">
        <w:rPr>
          <w:rFonts w:ascii="Arial" w:hAnsi="Arial" w:cs="Arial"/>
          <w:spacing w:val="35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на</w:t>
      </w:r>
      <w:r w:rsidRPr="00592C19">
        <w:rPr>
          <w:rFonts w:ascii="Arial" w:hAnsi="Arial" w:cs="Arial"/>
          <w:spacing w:val="36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качество</w:t>
      </w:r>
      <w:r w:rsidRPr="00592C19">
        <w:rPr>
          <w:rFonts w:ascii="Arial" w:hAnsi="Arial" w:cs="Arial"/>
          <w:spacing w:val="-67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звукопроизношения.</w:t>
      </w:r>
    </w:p>
    <w:p w:rsidR="00D945D1" w:rsidRPr="00592C19" w:rsidRDefault="00D945D1">
      <w:pPr>
        <w:rPr>
          <w:rFonts w:ascii="Arial" w:hAnsi="Arial" w:cs="Arial"/>
        </w:rPr>
      </w:pPr>
    </w:p>
    <w:p w:rsidR="00592C19" w:rsidRPr="00592C19" w:rsidRDefault="00592C19" w:rsidP="00592C19">
      <w:pPr>
        <w:pStyle w:val="2"/>
        <w:spacing w:before="3"/>
        <w:ind w:right="543"/>
        <w:rPr>
          <w:rFonts w:ascii="Arial" w:hAnsi="Arial" w:cs="Arial"/>
          <w:color w:val="C00000"/>
        </w:rPr>
      </w:pPr>
      <w:r w:rsidRPr="00592C19">
        <w:rPr>
          <w:rFonts w:ascii="Arial" w:hAnsi="Arial" w:cs="Arial"/>
          <w:color w:val="C00000"/>
        </w:rPr>
        <w:t>Игры</w:t>
      </w:r>
      <w:r w:rsidRPr="00592C19">
        <w:rPr>
          <w:rFonts w:ascii="Arial" w:hAnsi="Arial" w:cs="Arial"/>
          <w:color w:val="C00000"/>
          <w:spacing w:val="-3"/>
        </w:rPr>
        <w:t xml:space="preserve"> </w:t>
      </w:r>
      <w:r w:rsidRPr="00592C19">
        <w:rPr>
          <w:rFonts w:ascii="Arial" w:hAnsi="Arial" w:cs="Arial"/>
          <w:color w:val="C00000"/>
        </w:rPr>
        <w:t>с</w:t>
      </w:r>
      <w:r w:rsidRPr="00592C19">
        <w:rPr>
          <w:rFonts w:ascii="Arial" w:hAnsi="Arial" w:cs="Arial"/>
          <w:color w:val="C00000"/>
          <w:spacing w:val="-2"/>
        </w:rPr>
        <w:t xml:space="preserve"> </w:t>
      </w:r>
      <w:r w:rsidRPr="00592C19">
        <w:rPr>
          <w:rFonts w:ascii="Arial" w:hAnsi="Arial" w:cs="Arial"/>
          <w:color w:val="C00000"/>
        </w:rPr>
        <w:t>неговорящими</w:t>
      </w:r>
      <w:r w:rsidRPr="00592C19">
        <w:rPr>
          <w:rFonts w:ascii="Arial" w:hAnsi="Arial" w:cs="Arial"/>
          <w:color w:val="C00000"/>
          <w:spacing w:val="-3"/>
        </w:rPr>
        <w:t xml:space="preserve"> </w:t>
      </w:r>
      <w:r w:rsidRPr="00592C19">
        <w:rPr>
          <w:rFonts w:ascii="Arial" w:hAnsi="Arial" w:cs="Arial"/>
          <w:color w:val="C00000"/>
        </w:rPr>
        <w:t>детьми</w:t>
      </w:r>
    </w:p>
    <w:p w:rsidR="00D945D1" w:rsidRPr="00592C19" w:rsidRDefault="00592C19" w:rsidP="00592C19">
      <w:pPr>
        <w:ind w:left="706" w:right="544"/>
        <w:jc w:val="center"/>
        <w:rPr>
          <w:rFonts w:ascii="Arial" w:hAnsi="Arial" w:cs="Arial"/>
          <w:i/>
          <w:sz w:val="28"/>
        </w:rPr>
      </w:pPr>
      <w:r w:rsidRPr="00592C19">
        <w:rPr>
          <w:rFonts w:ascii="Arial" w:hAnsi="Arial" w:cs="Arial"/>
          <w:i/>
          <w:sz w:val="28"/>
        </w:rPr>
        <w:t>(помните, что любое предлагаемое действие воспроизводится по подражанию</w:t>
      </w:r>
      <w:r w:rsidRPr="00592C19">
        <w:rPr>
          <w:rFonts w:ascii="Arial" w:hAnsi="Arial" w:cs="Arial"/>
          <w:i/>
          <w:sz w:val="28"/>
        </w:rPr>
        <w:t xml:space="preserve"> </w:t>
      </w:r>
      <w:r w:rsidRPr="00592C19">
        <w:rPr>
          <w:rFonts w:ascii="Arial" w:hAnsi="Arial" w:cs="Arial"/>
          <w:i/>
          <w:spacing w:val="-67"/>
          <w:sz w:val="28"/>
        </w:rPr>
        <w:t xml:space="preserve"> </w:t>
      </w:r>
      <w:r w:rsidRPr="00592C19">
        <w:rPr>
          <w:rFonts w:ascii="Arial" w:hAnsi="Arial" w:cs="Arial"/>
          <w:i/>
          <w:spacing w:val="-67"/>
          <w:sz w:val="28"/>
        </w:rPr>
        <w:t xml:space="preserve">  </w:t>
      </w:r>
      <w:r w:rsidRPr="00592C19">
        <w:rPr>
          <w:rFonts w:ascii="Arial" w:hAnsi="Arial" w:cs="Arial"/>
          <w:i/>
          <w:sz w:val="28"/>
        </w:rPr>
        <w:t>взрослому)</w:t>
      </w:r>
    </w:p>
    <w:p w:rsidR="00D945D1" w:rsidRPr="00592C19" w:rsidRDefault="00592C19">
      <w:pPr>
        <w:rPr>
          <w:rFonts w:ascii="Arial" w:hAnsi="Arial" w:cs="Arial"/>
          <w:sz w:val="28"/>
        </w:rPr>
      </w:pPr>
      <w:r w:rsidRPr="00592C19">
        <w:rPr>
          <w:rFonts w:ascii="Arial" w:hAnsi="Arial" w:cs="Arial"/>
          <w:b/>
          <w:sz w:val="28"/>
        </w:rPr>
        <w:t>«Камушки»</w:t>
      </w:r>
      <w:r w:rsidRPr="00592C19">
        <w:rPr>
          <w:rFonts w:ascii="Arial" w:hAnsi="Arial" w:cs="Arial"/>
          <w:b/>
          <w:sz w:val="28"/>
        </w:rPr>
        <w:t xml:space="preserve">   </w:t>
      </w:r>
      <w:r w:rsidRPr="00592C19">
        <w:rPr>
          <w:rFonts w:ascii="Arial" w:hAnsi="Arial" w:cs="Arial"/>
          <w:sz w:val="28"/>
        </w:rPr>
        <w:t>Ребёнок</w:t>
      </w:r>
      <w:r w:rsidRPr="00592C19">
        <w:rPr>
          <w:rFonts w:ascii="Arial" w:hAnsi="Arial" w:cs="Arial"/>
          <w:spacing w:val="38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бросает</w:t>
      </w:r>
      <w:r w:rsidRPr="00592C19">
        <w:rPr>
          <w:rFonts w:ascii="Arial" w:hAnsi="Arial" w:cs="Arial"/>
          <w:spacing w:val="35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мелкие</w:t>
      </w:r>
      <w:r w:rsidRPr="00592C19">
        <w:rPr>
          <w:rFonts w:ascii="Arial" w:hAnsi="Arial" w:cs="Arial"/>
          <w:spacing w:val="36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камушки,</w:t>
      </w:r>
      <w:r w:rsidRPr="00592C19">
        <w:rPr>
          <w:rFonts w:ascii="Arial" w:hAnsi="Arial" w:cs="Arial"/>
          <w:spacing w:val="37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крупные</w:t>
      </w:r>
      <w:r w:rsidRPr="00592C19">
        <w:rPr>
          <w:rFonts w:ascii="Arial" w:hAnsi="Arial" w:cs="Arial"/>
          <w:spacing w:val="35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бусины</w:t>
      </w:r>
      <w:r w:rsidRPr="00592C19">
        <w:rPr>
          <w:rFonts w:ascii="Arial" w:hAnsi="Arial" w:cs="Arial"/>
          <w:spacing w:val="38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</w:t>
      </w:r>
      <w:r w:rsidRPr="00592C19">
        <w:rPr>
          <w:rFonts w:ascii="Arial" w:hAnsi="Arial" w:cs="Arial"/>
          <w:spacing w:val="3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воду,</w:t>
      </w:r>
      <w:r w:rsidRPr="00592C19">
        <w:rPr>
          <w:rFonts w:ascii="Arial" w:hAnsi="Arial" w:cs="Arial"/>
          <w:spacing w:val="-67"/>
          <w:sz w:val="28"/>
        </w:rPr>
        <w:t xml:space="preserve"> </w:t>
      </w:r>
      <w:r w:rsidRPr="00592C19">
        <w:rPr>
          <w:rFonts w:ascii="Arial" w:hAnsi="Arial" w:cs="Arial"/>
          <w:spacing w:val="-67"/>
          <w:sz w:val="28"/>
        </w:rPr>
        <w:t xml:space="preserve">    </w:t>
      </w:r>
      <w:r w:rsidRPr="00592C19">
        <w:rPr>
          <w:rFonts w:ascii="Arial" w:hAnsi="Arial" w:cs="Arial"/>
          <w:sz w:val="28"/>
        </w:rPr>
        <w:t>произнося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звук типа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«БУЛЬ»…</w:t>
      </w:r>
    </w:p>
    <w:p w:rsidR="00592C19" w:rsidRPr="00592C19" w:rsidRDefault="00592C19">
      <w:pPr>
        <w:rPr>
          <w:rFonts w:ascii="Arial" w:hAnsi="Arial" w:cs="Arial"/>
          <w:sz w:val="28"/>
        </w:rPr>
      </w:pPr>
      <w:r w:rsidRPr="00592C19">
        <w:rPr>
          <w:rFonts w:ascii="Arial" w:hAnsi="Arial" w:cs="Arial"/>
          <w:b/>
          <w:sz w:val="28"/>
        </w:rPr>
        <w:t>«Шарик»</w:t>
      </w:r>
      <w:r w:rsidRPr="00592C19">
        <w:rPr>
          <w:rFonts w:ascii="Arial" w:hAnsi="Arial" w:cs="Arial"/>
          <w:b/>
          <w:sz w:val="28"/>
        </w:rPr>
        <w:tab/>
      </w:r>
      <w:r w:rsidRPr="00592C19">
        <w:rPr>
          <w:rFonts w:ascii="Arial" w:hAnsi="Arial" w:cs="Arial"/>
          <w:sz w:val="28"/>
        </w:rPr>
        <w:t>Ребёнок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подбрасыва</w:t>
      </w:r>
      <w:bookmarkStart w:id="0" w:name="_GoBack"/>
      <w:bookmarkEnd w:id="0"/>
      <w:r w:rsidRPr="00592C19">
        <w:rPr>
          <w:rFonts w:ascii="Arial" w:hAnsi="Arial" w:cs="Arial"/>
          <w:sz w:val="28"/>
        </w:rPr>
        <w:t>ет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воздушный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шар</w:t>
      </w:r>
      <w:r w:rsidRPr="00592C19">
        <w:rPr>
          <w:rFonts w:ascii="Arial" w:hAnsi="Arial" w:cs="Arial"/>
          <w:spacing w:val="-3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со</w:t>
      </w:r>
      <w:r w:rsidRPr="00592C19">
        <w:rPr>
          <w:rFonts w:ascii="Arial" w:hAnsi="Arial" w:cs="Arial"/>
          <w:spacing w:val="-3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звуком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типа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«УХ»,…..</w:t>
      </w:r>
    </w:p>
    <w:p w:rsidR="00592C19" w:rsidRPr="00592C19" w:rsidRDefault="00592C19">
      <w:pPr>
        <w:rPr>
          <w:rFonts w:ascii="Arial" w:hAnsi="Arial" w:cs="Arial"/>
          <w:sz w:val="28"/>
        </w:rPr>
      </w:pPr>
      <w:r w:rsidRPr="00592C19">
        <w:rPr>
          <w:rFonts w:ascii="Arial" w:hAnsi="Arial" w:cs="Arial"/>
          <w:b/>
          <w:sz w:val="28"/>
        </w:rPr>
        <w:lastRenderedPageBreak/>
        <w:t>«Гвозди»</w:t>
      </w:r>
      <w:r w:rsidRPr="00592C19">
        <w:rPr>
          <w:rFonts w:ascii="Arial" w:hAnsi="Arial" w:cs="Arial"/>
          <w:b/>
          <w:sz w:val="28"/>
        </w:rPr>
        <w:t xml:space="preserve">    </w:t>
      </w:r>
      <w:r w:rsidRPr="00592C19">
        <w:rPr>
          <w:rFonts w:ascii="Arial" w:hAnsi="Arial" w:cs="Arial"/>
          <w:sz w:val="28"/>
        </w:rPr>
        <w:t>Ребёнок</w:t>
      </w:r>
      <w:r w:rsidRPr="00592C19">
        <w:rPr>
          <w:rFonts w:ascii="Arial" w:hAnsi="Arial" w:cs="Arial"/>
          <w:sz w:val="28"/>
        </w:rPr>
        <w:tab/>
        <w:t>«забивает</w:t>
      </w:r>
      <w:r w:rsidRPr="00592C19">
        <w:rPr>
          <w:rFonts w:ascii="Arial" w:hAnsi="Arial" w:cs="Arial"/>
          <w:sz w:val="28"/>
        </w:rPr>
        <w:tab/>
        <w:t xml:space="preserve">гвозди», </w:t>
      </w:r>
      <w:r w:rsidRPr="00592C19">
        <w:rPr>
          <w:rFonts w:ascii="Arial" w:hAnsi="Arial" w:cs="Arial"/>
          <w:sz w:val="28"/>
        </w:rPr>
        <w:t>сильно</w:t>
      </w:r>
      <w:r w:rsidRPr="00592C19">
        <w:rPr>
          <w:rFonts w:ascii="Arial" w:hAnsi="Arial" w:cs="Arial"/>
          <w:sz w:val="28"/>
        </w:rPr>
        <w:tab/>
        <w:t>ударяя</w:t>
      </w:r>
      <w:r w:rsidRPr="00592C19">
        <w:rPr>
          <w:rFonts w:ascii="Arial" w:hAnsi="Arial" w:cs="Arial"/>
          <w:sz w:val="28"/>
        </w:rPr>
        <w:tab/>
        <w:t>молоточком</w:t>
      </w:r>
      <w:r w:rsidRPr="00592C19">
        <w:rPr>
          <w:rFonts w:ascii="Arial" w:hAnsi="Arial" w:cs="Arial"/>
          <w:sz w:val="28"/>
        </w:rPr>
        <w:tab/>
      </w:r>
      <w:r w:rsidRPr="00592C19">
        <w:rPr>
          <w:rFonts w:ascii="Arial" w:hAnsi="Arial" w:cs="Arial"/>
          <w:spacing w:val="-3"/>
          <w:sz w:val="28"/>
        </w:rPr>
        <w:t>по</w:t>
      </w:r>
      <w:r w:rsidRPr="00592C19">
        <w:rPr>
          <w:rFonts w:ascii="Arial" w:hAnsi="Arial" w:cs="Arial"/>
          <w:spacing w:val="-67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кнопкам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произнося звук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«БУХ»,….</w:t>
      </w:r>
    </w:p>
    <w:p w:rsidR="00592C19" w:rsidRPr="00592C19" w:rsidRDefault="00592C19">
      <w:pPr>
        <w:rPr>
          <w:rFonts w:ascii="Arial" w:hAnsi="Arial" w:cs="Arial"/>
          <w:sz w:val="28"/>
        </w:rPr>
      </w:pPr>
      <w:r w:rsidRPr="00592C19">
        <w:rPr>
          <w:rFonts w:ascii="Arial" w:hAnsi="Arial" w:cs="Arial"/>
          <w:b/>
          <w:sz w:val="28"/>
        </w:rPr>
        <w:t>«Индейцы»</w:t>
      </w:r>
      <w:r w:rsidRPr="00592C19">
        <w:rPr>
          <w:rFonts w:ascii="Arial" w:hAnsi="Arial" w:cs="Arial"/>
          <w:b/>
          <w:sz w:val="28"/>
        </w:rPr>
        <w:t xml:space="preserve">   </w:t>
      </w:r>
      <w:r w:rsidRPr="00592C19">
        <w:rPr>
          <w:rFonts w:ascii="Arial" w:hAnsi="Arial" w:cs="Arial"/>
          <w:sz w:val="28"/>
        </w:rPr>
        <w:t>Ребёнок</w:t>
      </w:r>
      <w:r w:rsidRPr="00592C19">
        <w:rPr>
          <w:rFonts w:ascii="Arial" w:hAnsi="Arial" w:cs="Arial"/>
          <w:spacing w:val="9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громко</w:t>
      </w:r>
      <w:r w:rsidRPr="00592C19">
        <w:rPr>
          <w:rFonts w:ascii="Arial" w:hAnsi="Arial" w:cs="Arial"/>
          <w:spacing w:val="9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</w:t>
      </w:r>
      <w:r w:rsidRPr="00592C19">
        <w:rPr>
          <w:rFonts w:ascii="Arial" w:hAnsi="Arial" w:cs="Arial"/>
          <w:spacing w:val="7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протяжно</w:t>
      </w:r>
      <w:r w:rsidRPr="00592C19">
        <w:rPr>
          <w:rFonts w:ascii="Arial" w:hAnsi="Arial" w:cs="Arial"/>
          <w:spacing w:val="9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произносит</w:t>
      </w:r>
      <w:r w:rsidRPr="00592C19">
        <w:rPr>
          <w:rFonts w:ascii="Arial" w:hAnsi="Arial" w:cs="Arial"/>
          <w:spacing w:val="8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звук</w:t>
      </w:r>
      <w:r w:rsidRPr="00592C19">
        <w:rPr>
          <w:rFonts w:ascii="Arial" w:hAnsi="Arial" w:cs="Arial"/>
          <w:spacing w:val="1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«а-а-а»,</w:t>
      </w:r>
      <w:r w:rsidRPr="00592C19">
        <w:rPr>
          <w:rFonts w:ascii="Arial" w:hAnsi="Arial" w:cs="Arial"/>
          <w:spacing w:val="8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хлопая</w:t>
      </w:r>
      <w:r w:rsidRPr="00592C19">
        <w:rPr>
          <w:rFonts w:ascii="Arial" w:hAnsi="Arial" w:cs="Arial"/>
          <w:spacing w:val="-67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ладошкой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по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губам.</w:t>
      </w:r>
    </w:p>
    <w:p w:rsidR="00592C19" w:rsidRPr="00592C19" w:rsidRDefault="00592C19">
      <w:pPr>
        <w:rPr>
          <w:rFonts w:ascii="Arial" w:hAnsi="Arial" w:cs="Arial"/>
          <w:sz w:val="28"/>
        </w:rPr>
      </w:pPr>
      <w:r w:rsidRPr="00592C19">
        <w:rPr>
          <w:rFonts w:ascii="Arial" w:hAnsi="Arial" w:cs="Arial"/>
          <w:b/>
          <w:sz w:val="28"/>
        </w:rPr>
        <w:t>«Цапля»</w:t>
      </w:r>
      <w:r w:rsidRPr="00592C19">
        <w:rPr>
          <w:rFonts w:ascii="Arial" w:hAnsi="Arial" w:cs="Arial"/>
          <w:b/>
          <w:sz w:val="28"/>
        </w:rPr>
        <w:t xml:space="preserve">   </w:t>
      </w:r>
      <w:r w:rsidRPr="00592C19">
        <w:rPr>
          <w:rFonts w:ascii="Arial" w:hAnsi="Arial" w:cs="Arial"/>
          <w:sz w:val="28"/>
        </w:rPr>
        <w:t>Локоть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ребёнка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опирается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на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стол,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на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расстоянии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длины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его</w:t>
      </w:r>
      <w:r w:rsidRPr="00592C19">
        <w:rPr>
          <w:rFonts w:ascii="Arial" w:hAnsi="Arial" w:cs="Arial"/>
          <w:spacing w:val="-67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предплечья рассыпаны мелкие игрушки, крупные бусины или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выпуклые</w:t>
      </w:r>
      <w:r w:rsidRPr="00592C19">
        <w:rPr>
          <w:rFonts w:ascii="Arial" w:hAnsi="Arial" w:cs="Arial"/>
          <w:spacing w:val="4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пуговицы.</w:t>
      </w:r>
      <w:r w:rsidRPr="00592C19">
        <w:rPr>
          <w:rFonts w:ascii="Arial" w:hAnsi="Arial" w:cs="Arial"/>
          <w:spacing w:val="43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Ребёнок</w:t>
      </w:r>
      <w:r w:rsidRPr="00592C19">
        <w:rPr>
          <w:rFonts w:ascii="Arial" w:hAnsi="Arial" w:cs="Arial"/>
          <w:spacing w:val="4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опускает</w:t>
      </w:r>
      <w:r w:rsidRPr="00592C19">
        <w:rPr>
          <w:rFonts w:ascii="Arial" w:hAnsi="Arial" w:cs="Arial"/>
          <w:spacing w:val="4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руку,</w:t>
      </w:r>
      <w:r w:rsidRPr="00592C19">
        <w:rPr>
          <w:rFonts w:ascii="Arial" w:hAnsi="Arial" w:cs="Arial"/>
          <w:spacing w:val="43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не</w:t>
      </w:r>
      <w:r w:rsidRPr="00592C19">
        <w:rPr>
          <w:rFonts w:ascii="Arial" w:hAnsi="Arial" w:cs="Arial"/>
          <w:spacing w:val="4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отрывая</w:t>
      </w:r>
      <w:r w:rsidRPr="00592C19">
        <w:rPr>
          <w:rFonts w:ascii="Arial" w:hAnsi="Arial" w:cs="Arial"/>
          <w:spacing w:val="4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локтя</w:t>
      </w:r>
      <w:r w:rsidRPr="00592C19">
        <w:rPr>
          <w:rFonts w:ascii="Arial" w:hAnsi="Arial" w:cs="Arial"/>
          <w:spacing w:val="-67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от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стола,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захватывает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игрушку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пальцами,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произнося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«ЦАП»,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возвращает руку в исходное положение и переносит игрушку в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коробочку,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которая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расположена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левее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или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правее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от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захватываемых</w:t>
      </w:r>
      <w:r w:rsidRPr="00592C19">
        <w:rPr>
          <w:rFonts w:ascii="Arial" w:hAnsi="Arial" w:cs="Arial"/>
          <w:spacing w:val="40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предметов,</w:t>
      </w:r>
      <w:r w:rsidRPr="00592C19">
        <w:rPr>
          <w:rFonts w:ascii="Arial" w:hAnsi="Arial" w:cs="Arial"/>
          <w:spacing w:val="40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опускает</w:t>
      </w:r>
      <w:r w:rsidRPr="00592C19">
        <w:rPr>
          <w:rFonts w:ascii="Arial" w:hAnsi="Arial" w:cs="Arial"/>
          <w:spacing w:val="43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руку</w:t>
      </w:r>
      <w:r w:rsidRPr="00592C19">
        <w:rPr>
          <w:rFonts w:ascii="Arial" w:hAnsi="Arial" w:cs="Arial"/>
          <w:spacing w:val="4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</w:t>
      </w:r>
      <w:r w:rsidRPr="00592C19">
        <w:rPr>
          <w:rFonts w:ascii="Arial" w:hAnsi="Arial" w:cs="Arial"/>
          <w:spacing w:val="4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выпускает</w:t>
      </w:r>
      <w:r w:rsidRPr="00592C19">
        <w:rPr>
          <w:rFonts w:ascii="Arial" w:hAnsi="Arial" w:cs="Arial"/>
          <w:spacing w:val="43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предмет</w:t>
      </w:r>
      <w:r w:rsidRPr="00592C19">
        <w:rPr>
          <w:rFonts w:ascii="Arial" w:hAnsi="Arial" w:cs="Arial"/>
          <w:spacing w:val="-68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со словом «БАХ»….</w:t>
      </w:r>
    </w:p>
    <w:p w:rsidR="00592C19" w:rsidRPr="00592C19" w:rsidRDefault="00592C19">
      <w:pPr>
        <w:rPr>
          <w:rFonts w:ascii="Arial" w:hAnsi="Arial" w:cs="Arial"/>
          <w:sz w:val="28"/>
        </w:rPr>
      </w:pPr>
      <w:r w:rsidRPr="00592C19">
        <w:rPr>
          <w:rFonts w:ascii="Arial" w:hAnsi="Arial" w:cs="Arial"/>
          <w:b/>
          <w:sz w:val="28"/>
        </w:rPr>
        <w:t>«Бегемот»</w:t>
      </w:r>
      <w:r w:rsidRPr="00592C19">
        <w:rPr>
          <w:rFonts w:ascii="Arial" w:hAnsi="Arial" w:cs="Arial"/>
          <w:b/>
          <w:sz w:val="28"/>
        </w:rPr>
        <w:t xml:space="preserve">   </w:t>
      </w:r>
      <w:r w:rsidRPr="00592C19">
        <w:rPr>
          <w:rFonts w:ascii="Arial" w:hAnsi="Arial" w:cs="Arial"/>
          <w:sz w:val="28"/>
        </w:rPr>
        <w:t>Раздаётся из болота: «</w:t>
      </w:r>
      <w:proofErr w:type="spellStart"/>
      <w:r w:rsidRPr="00592C19">
        <w:rPr>
          <w:rFonts w:ascii="Arial" w:hAnsi="Arial" w:cs="Arial"/>
          <w:sz w:val="28"/>
        </w:rPr>
        <w:t>аааааааа</w:t>
      </w:r>
      <w:proofErr w:type="spellEnd"/>
      <w:r w:rsidRPr="00592C19">
        <w:rPr>
          <w:rFonts w:ascii="Arial" w:hAnsi="Arial" w:cs="Arial"/>
          <w:sz w:val="28"/>
        </w:rPr>
        <w:t>!»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Грозный голос бегемота: «</w:t>
      </w:r>
      <w:proofErr w:type="spellStart"/>
      <w:r w:rsidRPr="00592C19">
        <w:rPr>
          <w:rFonts w:ascii="Arial" w:hAnsi="Arial" w:cs="Arial"/>
          <w:sz w:val="28"/>
        </w:rPr>
        <w:t>аааааа</w:t>
      </w:r>
      <w:proofErr w:type="spellEnd"/>
      <w:r w:rsidRPr="00592C19">
        <w:rPr>
          <w:rFonts w:ascii="Arial" w:hAnsi="Arial" w:cs="Arial"/>
          <w:sz w:val="28"/>
        </w:rPr>
        <w:t>»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Он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болото стережёт: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</w:t>
      </w:r>
      <w:proofErr w:type="spellStart"/>
      <w:r w:rsidRPr="00592C19">
        <w:rPr>
          <w:rFonts w:ascii="Arial" w:hAnsi="Arial" w:cs="Arial"/>
          <w:sz w:val="28"/>
        </w:rPr>
        <w:t>ааааааа</w:t>
      </w:r>
      <w:proofErr w:type="spellEnd"/>
      <w:r w:rsidRPr="00592C19">
        <w:rPr>
          <w:rFonts w:ascii="Arial" w:hAnsi="Arial" w:cs="Arial"/>
          <w:sz w:val="28"/>
        </w:rPr>
        <w:t>»</w:t>
      </w:r>
      <w:r w:rsidRPr="00592C19">
        <w:rPr>
          <w:rFonts w:ascii="Arial" w:hAnsi="Arial" w:cs="Arial"/>
          <w:spacing w:val="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Грозным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голосом</w:t>
      </w:r>
      <w:r w:rsidRPr="00592C19">
        <w:rPr>
          <w:rFonts w:ascii="Arial" w:hAnsi="Arial" w:cs="Arial"/>
          <w:spacing w:val="-7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поёт:</w:t>
      </w:r>
      <w:r w:rsidRPr="00592C19">
        <w:rPr>
          <w:rFonts w:ascii="Arial" w:hAnsi="Arial" w:cs="Arial"/>
          <w:spacing w:val="-3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</w:t>
      </w:r>
      <w:proofErr w:type="spellStart"/>
      <w:r w:rsidRPr="00592C19">
        <w:rPr>
          <w:rFonts w:ascii="Arial" w:hAnsi="Arial" w:cs="Arial"/>
          <w:sz w:val="28"/>
        </w:rPr>
        <w:t>аааааааа</w:t>
      </w:r>
      <w:proofErr w:type="spellEnd"/>
      <w:r w:rsidRPr="00592C19">
        <w:rPr>
          <w:rFonts w:ascii="Arial" w:hAnsi="Arial" w:cs="Arial"/>
          <w:sz w:val="28"/>
        </w:rPr>
        <w:t>»!</w:t>
      </w:r>
    </w:p>
    <w:p w:rsidR="00592C19" w:rsidRPr="00592C19" w:rsidRDefault="00592C19">
      <w:pPr>
        <w:rPr>
          <w:rFonts w:ascii="Arial" w:hAnsi="Arial" w:cs="Arial"/>
        </w:rPr>
      </w:pPr>
      <w:r w:rsidRPr="00592C19">
        <w:rPr>
          <w:rFonts w:ascii="Arial" w:hAnsi="Arial" w:cs="Arial"/>
          <w:b/>
          <w:sz w:val="28"/>
        </w:rPr>
        <w:t>«Гости»</w:t>
      </w:r>
      <w:r w:rsidRPr="00592C19">
        <w:rPr>
          <w:rFonts w:ascii="Arial" w:hAnsi="Arial" w:cs="Arial"/>
          <w:b/>
          <w:sz w:val="28"/>
        </w:rPr>
        <w:t xml:space="preserve">   </w:t>
      </w:r>
      <w:r w:rsidRPr="00592C19">
        <w:rPr>
          <w:rFonts w:ascii="Arial" w:hAnsi="Arial" w:cs="Arial"/>
          <w:sz w:val="28"/>
        </w:rPr>
        <w:t>Взрослый</w:t>
      </w:r>
      <w:r w:rsidRPr="00592C19">
        <w:rPr>
          <w:rFonts w:ascii="Arial" w:hAnsi="Arial" w:cs="Arial"/>
          <w:spacing w:val="1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нажимает</w:t>
      </w:r>
      <w:r w:rsidRPr="00592C19">
        <w:rPr>
          <w:rFonts w:ascii="Arial" w:hAnsi="Arial" w:cs="Arial"/>
          <w:spacing w:val="1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на</w:t>
      </w:r>
      <w:r w:rsidRPr="00592C19">
        <w:rPr>
          <w:rFonts w:ascii="Arial" w:hAnsi="Arial" w:cs="Arial"/>
          <w:spacing w:val="1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«кнопочку»</w:t>
      </w:r>
      <w:r w:rsidRPr="00592C19">
        <w:rPr>
          <w:rFonts w:ascii="Arial" w:hAnsi="Arial" w:cs="Arial"/>
          <w:spacing w:val="10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(живот)</w:t>
      </w:r>
      <w:r w:rsidRPr="00592C19">
        <w:rPr>
          <w:rFonts w:ascii="Arial" w:hAnsi="Arial" w:cs="Arial"/>
          <w:spacing w:val="1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дверного</w:t>
      </w:r>
      <w:r w:rsidRPr="00592C19">
        <w:rPr>
          <w:rFonts w:ascii="Arial" w:hAnsi="Arial" w:cs="Arial"/>
          <w:spacing w:val="1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звонка.</w:t>
      </w:r>
      <w:r w:rsidRPr="00592C19">
        <w:rPr>
          <w:rFonts w:ascii="Arial" w:hAnsi="Arial" w:cs="Arial"/>
          <w:sz w:val="28"/>
        </w:rPr>
        <w:t xml:space="preserve"> </w:t>
      </w:r>
      <w:r w:rsidRPr="00592C19">
        <w:rPr>
          <w:rFonts w:ascii="Arial" w:hAnsi="Arial" w:cs="Arial"/>
          <w:spacing w:val="-67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Ребёнок</w:t>
      </w:r>
      <w:r w:rsidRPr="00592C19">
        <w:rPr>
          <w:rFonts w:ascii="Arial" w:hAnsi="Arial" w:cs="Arial"/>
          <w:spacing w:val="-2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издаёт</w:t>
      </w:r>
      <w:r w:rsidRPr="00592C19">
        <w:rPr>
          <w:rFonts w:ascii="Arial" w:hAnsi="Arial" w:cs="Arial"/>
          <w:spacing w:val="-4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длинный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звук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или</w:t>
      </w:r>
      <w:r w:rsidRPr="00592C19">
        <w:rPr>
          <w:rFonts w:ascii="Arial" w:hAnsi="Arial" w:cs="Arial"/>
          <w:spacing w:val="-1"/>
          <w:sz w:val="28"/>
        </w:rPr>
        <w:t xml:space="preserve"> </w:t>
      </w:r>
      <w:r w:rsidRPr="00592C19">
        <w:rPr>
          <w:rFonts w:ascii="Arial" w:hAnsi="Arial" w:cs="Arial"/>
          <w:sz w:val="28"/>
        </w:rPr>
        <w:t>несколько коротких.</w:t>
      </w:r>
    </w:p>
    <w:p w:rsidR="00D945D1" w:rsidRPr="00592C19" w:rsidRDefault="00D945D1">
      <w:pPr>
        <w:rPr>
          <w:rFonts w:ascii="Arial" w:hAnsi="Arial" w:cs="Arial"/>
        </w:rPr>
      </w:pPr>
    </w:p>
    <w:p w:rsidR="00D945D1" w:rsidRPr="00592C19" w:rsidRDefault="00D945D1">
      <w:pPr>
        <w:rPr>
          <w:rFonts w:ascii="Arial" w:hAnsi="Arial" w:cs="Arial"/>
        </w:rPr>
      </w:pPr>
    </w:p>
    <w:p w:rsidR="00D945D1" w:rsidRPr="00592C19" w:rsidRDefault="00D945D1">
      <w:pPr>
        <w:rPr>
          <w:rFonts w:ascii="Arial" w:hAnsi="Arial" w:cs="Arial"/>
        </w:rPr>
      </w:pPr>
    </w:p>
    <w:p w:rsidR="00D945D1" w:rsidRPr="00592C19" w:rsidRDefault="00D945D1">
      <w:pPr>
        <w:rPr>
          <w:rFonts w:ascii="Arial" w:hAnsi="Arial" w:cs="Arial"/>
        </w:rPr>
      </w:pPr>
    </w:p>
    <w:p w:rsidR="00D945D1" w:rsidRPr="00592C19" w:rsidRDefault="00D945D1">
      <w:pPr>
        <w:rPr>
          <w:rFonts w:ascii="Arial" w:hAnsi="Arial" w:cs="Arial"/>
        </w:rPr>
      </w:pPr>
    </w:p>
    <w:p w:rsidR="00D945D1" w:rsidRPr="00592C19" w:rsidRDefault="00D945D1">
      <w:pPr>
        <w:rPr>
          <w:rFonts w:ascii="Arial" w:hAnsi="Arial" w:cs="Arial"/>
        </w:rPr>
      </w:pPr>
    </w:p>
    <w:p w:rsidR="00D945D1" w:rsidRPr="00592C19" w:rsidRDefault="00D945D1">
      <w:pPr>
        <w:rPr>
          <w:rFonts w:ascii="Arial" w:hAnsi="Arial" w:cs="Arial"/>
        </w:rPr>
      </w:pPr>
    </w:p>
    <w:sectPr w:rsidR="00D945D1" w:rsidRPr="00592C19" w:rsidSect="00DD4E50">
      <w:pgSz w:w="8419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E4839"/>
    <w:multiLevelType w:val="hybridMultilevel"/>
    <w:tmpl w:val="EE421410"/>
    <w:lvl w:ilvl="0" w:tplc="0674022E">
      <w:numFmt w:val="bullet"/>
      <w:lvlText w:val=""/>
      <w:lvlJc w:val="left"/>
      <w:pPr>
        <w:ind w:left="250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5C4EF52">
      <w:numFmt w:val="bullet"/>
      <w:lvlText w:val="•"/>
      <w:lvlJc w:val="left"/>
      <w:pPr>
        <w:ind w:left="1316" w:hanging="284"/>
      </w:pPr>
      <w:rPr>
        <w:rFonts w:hint="default"/>
        <w:lang w:val="ru-RU" w:eastAsia="en-US" w:bidi="ar-SA"/>
      </w:rPr>
    </w:lvl>
    <w:lvl w:ilvl="2" w:tplc="D57442EE">
      <w:numFmt w:val="bullet"/>
      <w:lvlText w:val="•"/>
      <w:lvlJc w:val="left"/>
      <w:pPr>
        <w:ind w:left="2373" w:hanging="284"/>
      </w:pPr>
      <w:rPr>
        <w:rFonts w:hint="default"/>
        <w:lang w:val="ru-RU" w:eastAsia="en-US" w:bidi="ar-SA"/>
      </w:rPr>
    </w:lvl>
    <w:lvl w:ilvl="3" w:tplc="309E80B2">
      <w:numFmt w:val="bullet"/>
      <w:lvlText w:val="•"/>
      <w:lvlJc w:val="left"/>
      <w:pPr>
        <w:ind w:left="3429" w:hanging="284"/>
      </w:pPr>
      <w:rPr>
        <w:rFonts w:hint="default"/>
        <w:lang w:val="ru-RU" w:eastAsia="en-US" w:bidi="ar-SA"/>
      </w:rPr>
    </w:lvl>
    <w:lvl w:ilvl="4" w:tplc="A67A3C2C">
      <w:numFmt w:val="bullet"/>
      <w:lvlText w:val="•"/>
      <w:lvlJc w:val="left"/>
      <w:pPr>
        <w:ind w:left="4486" w:hanging="284"/>
      </w:pPr>
      <w:rPr>
        <w:rFonts w:hint="default"/>
        <w:lang w:val="ru-RU" w:eastAsia="en-US" w:bidi="ar-SA"/>
      </w:rPr>
    </w:lvl>
    <w:lvl w:ilvl="5" w:tplc="D5584518">
      <w:numFmt w:val="bullet"/>
      <w:lvlText w:val="•"/>
      <w:lvlJc w:val="left"/>
      <w:pPr>
        <w:ind w:left="5543" w:hanging="284"/>
      </w:pPr>
      <w:rPr>
        <w:rFonts w:hint="default"/>
        <w:lang w:val="ru-RU" w:eastAsia="en-US" w:bidi="ar-SA"/>
      </w:rPr>
    </w:lvl>
    <w:lvl w:ilvl="6" w:tplc="17B29044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F5345DF0">
      <w:numFmt w:val="bullet"/>
      <w:lvlText w:val="•"/>
      <w:lvlJc w:val="left"/>
      <w:pPr>
        <w:ind w:left="7656" w:hanging="284"/>
      </w:pPr>
      <w:rPr>
        <w:rFonts w:hint="default"/>
        <w:lang w:val="ru-RU" w:eastAsia="en-US" w:bidi="ar-SA"/>
      </w:rPr>
    </w:lvl>
    <w:lvl w:ilvl="8" w:tplc="4E1E3CC0">
      <w:numFmt w:val="bullet"/>
      <w:lvlText w:val="•"/>
      <w:lvlJc w:val="left"/>
      <w:pPr>
        <w:ind w:left="8713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BD6"/>
    <w:rsid w:val="00592C19"/>
    <w:rsid w:val="006667D8"/>
    <w:rsid w:val="00667C41"/>
    <w:rsid w:val="008A3BD6"/>
    <w:rsid w:val="00D945D1"/>
    <w:rsid w:val="00DD4E50"/>
    <w:rsid w:val="00F2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5D1"/>
  </w:style>
  <w:style w:type="paragraph" w:styleId="2">
    <w:name w:val="heading 2"/>
    <w:basedOn w:val="a"/>
    <w:link w:val="20"/>
    <w:uiPriority w:val="1"/>
    <w:qFormat/>
    <w:rsid w:val="00D945D1"/>
    <w:pPr>
      <w:widowControl w:val="0"/>
      <w:autoSpaceDE w:val="0"/>
      <w:autoSpaceDN w:val="0"/>
      <w:spacing w:after="0" w:line="318" w:lineRule="exact"/>
      <w:ind w:left="706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945D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D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E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DD4E50"/>
    <w:pPr>
      <w:widowControl w:val="0"/>
      <w:autoSpaceDE w:val="0"/>
      <w:autoSpaceDN w:val="0"/>
      <w:spacing w:after="0" w:line="240" w:lineRule="auto"/>
      <w:ind w:left="250" w:hanging="142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92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2C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5D1"/>
  </w:style>
  <w:style w:type="paragraph" w:styleId="2">
    <w:name w:val="heading 2"/>
    <w:basedOn w:val="a"/>
    <w:link w:val="20"/>
    <w:uiPriority w:val="1"/>
    <w:qFormat/>
    <w:rsid w:val="00D945D1"/>
    <w:pPr>
      <w:widowControl w:val="0"/>
      <w:autoSpaceDE w:val="0"/>
      <w:autoSpaceDN w:val="0"/>
      <w:spacing w:after="0" w:line="318" w:lineRule="exact"/>
      <w:ind w:left="706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945D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D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E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DD4E50"/>
    <w:pPr>
      <w:widowControl w:val="0"/>
      <w:autoSpaceDE w:val="0"/>
      <w:autoSpaceDN w:val="0"/>
      <w:spacing w:after="0" w:line="240" w:lineRule="auto"/>
      <w:ind w:left="250" w:hanging="142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92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2C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2024-01-09T02:09:00Z</dcterms:created>
  <dcterms:modified xsi:type="dcterms:W3CDTF">2024-01-09T02:58:00Z</dcterms:modified>
</cp:coreProperties>
</file>